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C801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5CC1CFB0" w14:textId="77777777" w:rsidR="005700CD" w:rsidRPr="005700CD" w:rsidRDefault="005700CD" w:rsidP="005700CD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5700CD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Madrid, Córdoba &amp; Sevilla</w:t>
      </w:r>
    </w:p>
    <w:p w14:paraId="12498090" w14:textId="77777777" w:rsidR="005700CD" w:rsidRPr="005700CD" w:rsidRDefault="005700CD" w:rsidP="005700CD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C-1310/C-23010</w:t>
      </w:r>
    </w:p>
    <w:p w14:paraId="28D5BDD3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2AE01342" w14:textId="77777777" w:rsidR="005700CD" w:rsidRPr="005700CD" w:rsidRDefault="008C2DC0" w:rsidP="005700CD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5700CD" w:rsidRPr="005700CD">
        <w:t>Madrid 3. Sevilla 2.</w:t>
      </w:r>
    </w:p>
    <w:p w14:paraId="714F8904" w14:textId="77777777" w:rsidR="008C2DC0" w:rsidRDefault="005700CD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6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13484795" w14:textId="698B534A" w:rsidR="00D000AA" w:rsidRPr="005700CD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D506E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</w:t>
      </w:r>
      <w:r w:rsidR="005700CD" w:rsidRPr="005700CD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40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56EECC9C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(Sábado o Domingo) MADRID</w:t>
      </w:r>
    </w:p>
    <w:p w14:paraId="222C6054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1B784053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F486067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(Domingo o Lunes) MADRID </w:t>
      </w:r>
    </w:p>
    <w:p w14:paraId="46A74EB9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Visita panorámica de la ciudad con amplio recorrido a través de las más importantes avenidas, plazas y edificios. Resto del día libre para actividades personales.</w:t>
      </w:r>
    </w:p>
    <w:p w14:paraId="1B83DA10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C515CE6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 o Martes) MADRID-CORDOBA-SEVILLA (530 kms)</w:t>
      </w:r>
    </w:p>
    <w:p w14:paraId="4865A92A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Córdoba. Visita de la ciudad incluyendo el interior de la famosa Mezquita/Catedral y el Barrio Judío. Posteriormente continuación a Sevilla. </w:t>
      </w: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7F178047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3A123B2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4º (Martes o Miércoles) SEVILLA </w:t>
      </w:r>
    </w:p>
    <w:p w14:paraId="17E33FE7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 </w:t>
      </w:r>
    </w:p>
    <w:p w14:paraId="04174B67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CB450AA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(Miércoles o Jueves) SEVILLA-MADRID (tren) (530 kms)</w:t>
      </w:r>
    </w:p>
    <w:p w14:paraId="7C873D9B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. Todo el día libre a su disposición para continuar disfrutando de esta ciudad. Al final de la tarde traslado a la estación por su cuenta para tomar el tren AVE de regreso a Madrid. Llegada y traslado al hotel por su cuenta. </w:t>
      </w: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6B5357D2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75CFE82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6º (Jueves o Viernes) MADRID </w:t>
      </w:r>
    </w:p>
    <w:p w14:paraId="459CBEBB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294DEF5D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2DE49E0D" w14:textId="77777777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 xml:space="preserve">Fechas de salida: </w:t>
      </w:r>
    </w:p>
    <w:p w14:paraId="36901557" w14:textId="77777777" w:rsidR="005700CD" w:rsidRPr="005700CD" w:rsidRDefault="005700CD" w:rsidP="005700CD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Sábados y Domingos (Todo el año)</w:t>
      </w:r>
    </w:p>
    <w:p w14:paraId="508F826C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2C8B3E94" w14:textId="3FDABAD9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74EC8955" w14:textId="77777777" w:rsidR="005700CD" w:rsidRPr="005700CD" w:rsidRDefault="005700CD" w:rsidP="005700CD">
      <w:pPr>
        <w:pStyle w:val="incluyeHoteles-Incluye"/>
        <w:spacing w:after="11"/>
      </w:pPr>
      <w:r w:rsidRPr="005700CD">
        <w:t>•</w:t>
      </w:r>
      <w:r w:rsidRPr="005700CD">
        <w:tab/>
        <w:t>Traslado: llegada Madrid.</w:t>
      </w:r>
    </w:p>
    <w:p w14:paraId="315D6C5A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681296E1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2C331BF1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Madrid, Córdoba y Sevilla.</w:t>
      </w:r>
    </w:p>
    <w:p w14:paraId="3FC3BD19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533A4C09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2 cenas. </w:t>
      </w:r>
    </w:p>
    <w:p w14:paraId="7E83DAF2" w14:textId="77777777" w:rsidR="005700CD" w:rsidRPr="005700CD" w:rsidRDefault="005700CD" w:rsidP="005700CD">
      <w:pPr>
        <w:suppressAutoHyphens/>
        <w:autoSpaceDE w:val="0"/>
        <w:autoSpaceDN w:val="0"/>
        <w:adjustRightInd w:val="0"/>
        <w:spacing w:after="11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2373626A" w14:textId="77777777" w:rsidR="00EE5CAB" w:rsidRPr="00EE5CAB" w:rsidRDefault="005700CD" w:rsidP="005700CD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5700CD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Pasaje de tren AVE (Alta Velocidad), clase turista.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1C933096" w14:textId="77777777" w:rsidR="005700CD" w:rsidRDefault="005700CD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5BBA72F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5700CD" w:rsidRPr="005700CD" w14:paraId="4556888E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1B0994DC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9A08D25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7F539A61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5700CD" w:rsidRPr="005700CD" w14:paraId="54C566EE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3C1793E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0550834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69289412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5700CD" w:rsidRPr="005700CD" w14:paraId="587F2EF5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40AA3FC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741C720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180E287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00CD" w:rsidRPr="005700CD" w14:paraId="0FE75A94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23945A5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0A31A037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CDC0638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00CD" w:rsidRPr="005700CD" w14:paraId="2884D65B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98A9723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14D4FC79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49E670DE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00CD" w:rsidRPr="005700CD" w14:paraId="21ED8392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0B203582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6DB16489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Sevilla Macarena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11" w:type="dxa"/>
              <w:right w:w="0" w:type="dxa"/>
            </w:tcMar>
          </w:tcPr>
          <w:p w14:paraId="496AD155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00CD" w:rsidRPr="005700CD" w14:paraId="68FA312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2FDD3BC7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554AFC8F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Santa Justa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1" w:type="dxa"/>
              <w:left w:w="0" w:type="dxa"/>
              <w:bottom w:w="11" w:type="dxa"/>
              <w:right w:w="0" w:type="dxa"/>
            </w:tcMar>
          </w:tcPr>
          <w:p w14:paraId="38C7EDCA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5700CD" w:rsidRPr="005700CD" w14:paraId="0F78E4E9" w14:textId="77777777">
        <w:trPr>
          <w:trHeight w:val="60"/>
        </w:trPr>
        <w:tc>
          <w:tcPr>
            <w:tcW w:w="337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40" w:type="dxa"/>
              <w:left w:w="0" w:type="dxa"/>
              <w:bottom w:w="17" w:type="dxa"/>
              <w:right w:w="0" w:type="dxa"/>
            </w:tcMar>
          </w:tcPr>
          <w:p w14:paraId="613D8089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</w:tbl>
    <w:p w14:paraId="2BF269A8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397"/>
        <w:gridCol w:w="170"/>
        <w:gridCol w:w="397"/>
        <w:gridCol w:w="170"/>
      </w:tblGrid>
      <w:tr w:rsidR="005700CD" w:rsidRPr="005700CD" w14:paraId="687D4C91" w14:textId="77777777">
        <w:trPr>
          <w:trHeight w:val="396"/>
        </w:trPr>
        <w:tc>
          <w:tcPr>
            <w:tcW w:w="339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0DCC0F8D" w14:textId="77777777" w:rsidR="005700CD" w:rsidRPr="005700CD" w:rsidRDefault="005700CD" w:rsidP="005700CD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5700CD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5700CD" w:rsidRPr="005700CD" w14:paraId="4E9442C4" w14:textId="77777777">
        <w:trPr>
          <w:trHeight w:hRule="exact" w:val="60"/>
        </w:trPr>
        <w:tc>
          <w:tcPr>
            <w:tcW w:w="2256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9EF474B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5B8EE24F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38CD747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D2B8BD2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A9FC6A4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5700CD" w:rsidRPr="005700CD" w14:paraId="1E6635A8" w14:textId="77777777">
        <w:trPr>
          <w:trHeight w:val="60"/>
        </w:trPr>
        <w:tc>
          <w:tcPr>
            <w:tcW w:w="2256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28D23418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23253CDC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669C89FA" w14:textId="77777777" w:rsidR="005700CD" w:rsidRPr="005700CD" w:rsidRDefault="005700CD" w:rsidP="005700CD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5700CD" w:rsidRPr="005700CD" w14:paraId="3C17418A" w14:textId="77777777">
        <w:trPr>
          <w:trHeight w:val="60"/>
        </w:trPr>
        <w:tc>
          <w:tcPr>
            <w:tcW w:w="2256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2252ED8" w14:textId="77777777" w:rsidR="005700CD" w:rsidRPr="005700CD" w:rsidRDefault="005700CD" w:rsidP="005700C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lastRenderedPageBreak/>
              <w:t>En habitación doble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782F2E0" w14:textId="2B36A293" w:rsidR="005700CD" w:rsidRPr="005700CD" w:rsidRDefault="00D506E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5700CD"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40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5AC767B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44A374E" w14:textId="2ECFC778" w:rsidR="005700CD" w:rsidRPr="005700CD" w:rsidRDefault="00D506E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  <w:r w:rsidR="005700CD"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E389775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00CD" w:rsidRPr="005700CD" w14:paraId="57318E7D" w14:textId="77777777">
        <w:trPr>
          <w:trHeight w:val="6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33A2366" w14:textId="77777777" w:rsidR="005700CD" w:rsidRPr="005700CD" w:rsidRDefault="005700CD" w:rsidP="005700C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486CD8D8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340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12C7B9AD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32AE835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525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01B023B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00CD" w:rsidRPr="005700CD" w14:paraId="1AAC6DA9" w14:textId="77777777">
        <w:trPr>
          <w:trHeight w:val="6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3343165" w14:textId="77777777" w:rsidR="005700CD" w:rsidRPr="005700CD" w:rsidRDefault="005700CD" w:rsidP="005700C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457BD52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5506AD28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C2DC479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02D75A36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00CD" w:rsidRPr="005700CD" w14:paraId="14B5EE7F" w14:textId="77777777">
        <w:trPr>
          <w:trHeight w:val="6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63F7AE08" w14:textId="77777777" w:rsidR="005700CD" w:rsidRPr="005700CD" w:rsidRDefault="005700CD" w:rsidP="005700C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spacing w:val="-7"/>
                <w:w w:val="9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spacing w:val="-7"/>
                <w:w w:val="90"/>
                <w:sz w:val="17"/>
                <w:szCs w:val="17"/>
                <w:lang w:val="es-ES_tradnl"/>
              </w:rPr>
              <w:t xml:space="preserve">Supl. salidas </w:t>
            </w:r>
          </w:p>
          <w:p w14:paraId="2FDC5E3F" w14:textId="77777777" w:rsidR="005700CD" w:rsidRPr="005700CD" w:rsidRDefault="005700CD" w:rsidP="005700CD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spacing w:val="-7"/>
                <w:w w:val="90"/>
                <w:sz w:val="17"/>
                <w:szCs w:val="17"/>
                <w:lang w:val="es-ES_tradnl"/>
              </w:rPr>
              <w:t xml:space="preserve">Abril 2, 22, 23, 29, May. 7, 14 </w:t>
            </w:r>
            <w:r w:rsidRPr="005700CD">
              <w:rPr>
                <w:rFonts w:ascii="Avenir Next" w:hAnsi="Avenir Next" w:cs="Avenir Next"/>
                <w:color w:val="000000"/>
                <w:spacing w:val="-7"/>
                <w:w w:val="90"/>
                <w:sz w:val="17"/>
                <w:szCs w:val="17"/>
                <w:lang w:val="es-ES_tradnl"/>
              </w:rPr>
              <w:br/>
              <w:t xml:space="preserve">(S. Santa, Feria, Congresos) </w:t>
            </w:r>
            <w:r w:rsidRPr="005700CD">
              <w:rPr>
                <w:rFonts w:ascii="Avenir Next" w:hAnsi="Avenir Next" w:cs="Avenir Next"/>
                <w:color w:val="000000"/>
                <w:spacing w:val="-7"/>
                <w:w w:val="90"/>
                <w:sz w:val="17"/>
                <w:szCs w:val="17"/>
                <w:lang w:val="es-ES_tradnl"/>
              </w:rPr>
              <w:br/>
              <w:t xml:space="preserve">Marzo 24 (S. Santa 2024) 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34185B99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257EC5B7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B73BBC0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1F6660D" w14:textId="77777777" w:rsidR="005700CD" w:rsidRPr="005700CD" w:rsidRDefault="005700CD" w:rsidP="005700CD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5700CD" w:rsidRPr="005700CD" w14:paraId="6BF04C4C" w14:textId="77777777">
        <w:trPr>
          <w:trHeight w:hRule="exact" w:val="60"/>
        </w:trPr>
        <w:tc>
          <w:tcPr>
            <w:tcW w:w="2256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28B35A9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1965EB9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10BCC03E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427C69E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4FB68CC" w14:textId="77777777" w:rsidR="005700CD" w:rsidRPr="005700CD" w:rsidRDefault="005700CD" w:rsidP="005700CD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5700CD" w:rsidRPr="005700CD" w14:paraId="7FA1C930" w14:textId="77777777">
        <w:trPr>
          <w:trHeight w:val="60"/>
        </w:trPr>
        <w:tc>
          <w:tcPr>
            <w:tcW w:w="339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 w14:paraId="7CABF8EA" w14:textId="77777777" w:rsidR="005700CD" w:rsidRPr="005700CD" w:rsidRDefault="005700CD" w:rsidP="005700C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</w:pPr>
            <w:r w:rsidRPr="005700CD">
              <w:rPr>
                <w:rFonts w:ascii="Avenir Next Demi Bold" w:hAnsi="Avenir Next Demi Bold" w:cs="Avenir Next Demi Bold"/>
                <w:b/>
                <w:bCs/>
                <w:color w:val="000000"/>
                <w:spacing w:val="-5"/>
                <w:w w:val="75"/>
                <w:sz w:val="16"/>
                <w:szCs w:val="16"/>
                <w:lang w:val="es-ES_tradnl"/>
              </w:rPr>
              <w:t xml:space="preserve">Precios a partir de Abril según nuestra Programación 2024/25. </w:t>
            </w:r>
          </w:p>
          <w:p w14:paraId="6C792C34" w14:textId="77777777" w:rsidR="005700CD" w:rsidRPr="005700CD" w:rsidRDefault="005700CD" w:rsidP="005700CD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5700C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Toledo o Praga </w:t>
            </w:r>
            <w:r w:rsidRPr="005700CD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7CB031D7" w14:textId="77777777" w:rsidR="00D000AA" w:rsidRPr="00CB7923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D000AA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86B2" w14:textId="77777777" w:rsidR="00422BE7" w:rsidRDefault="00422BE7" w:rsidP="00473689">
      <w:r>
        <w:separator/>
      </w:r>
    </w:p>
  </w:endnote>
  <w:endnote w:type="continuationSeparator" w:id="0">
    <w:p w14:paraId="2648F292" w14:textId="77777777" w:rsidR="00422BE7" w:rsidRDefault="00422BE7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FDD2" w14:textId="77777777" w:rsidR="00422BE7" w:rsidRDefault="00422BE7" w:rsidP="00473689">
      <w:r>
        <w:separator/>
      </w:r>
    </w:p>
  </w:footnote>
  <w:footnote w:type="continuationSeparator" w:id="0">
    <w:p w14:paraId="2D798897" w14:textId="77777777" w:rsidR="00422BE7" w:rsidRDefault="00422BE7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86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255D40"/>
    <w:rsid w:val="00422BE7"/>
    <w:rsid w:val="00473689"/>
    <w:rsid w:val="004D0B2F"/>
    <w:rsid w:val="005700CD"/>
    <w:rsid w:val="005B20B4"/>
    <w:rsid w:val="008C2DC0"/>
    <w:rsid w:val="00AF48FA"/>
    <w:rsid w:val="00CB7923"/>
    <w:rsid w:val="00D000AA"/>
    <w:rsid w:val="00D506ED"/>
    <w:rsid w:val="00E122B6"/>
    <w:rsid w:val="00EE5CAB"/>
    <w:rsid w:val="00F34273"/>
    <w:rsid w:val="00F7080D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D9A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2023-02-24T02:41:00Z</dcterms:modified>
</cp:coreProperties>
</file>